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2A8" w:rsidRPr="007652A8" w:rsidRDefault="00CE39D5" w:rsidP="007652A8">
      <w:pPr>
        <w:spacing w:line="24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0393" w:rsidRPr="00D94D79" w:rsidRDefault="00CE39D5" w:rsidP="00CE39D5">
      <w:pPr>
        <w:spacing w:after="12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85D" w:rsidRDefault="00AA0C89" w:rsidP="00CE39D5">
      <w:pPr>
        <w:pStyle w:val="1"/>
        <w:shd w:val="clear" w:color="auto" w:fill="auto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  <w:r w:rsidRPr="007652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0393" w:rsidRPr="007652A8">
        <w:rPr>
          <w:rFonts w:ascii="Times New Roman" w:hAnsi="Times New Roman" w:cs="Times New Roman"/>
          <w:sz w:val="24"/>
          <w:szCs w:val="24"/>
        </w:rPr>
        <w:t xml:space="preserve"> </w:t>
      </w:r>
      <w:r w:rsidR="00D94D79">
        <w:rPr>
          <w:rFonts w:ascii="Times New Roman" w:hAnsi="Times New Roman" w:cs="Times New Roman"/>
          <w:sz w:val="24"/>
          <w:szCs w:val="24"/>
        </w:rPr>
        <w:t>В качестве одного из примеров предлага</w:t>
      </w:r>
      <w:r w:rsidR="0086303F">
        <w:rPr>
          <w:rFonts w:ascii="Times New Roman" w:hAnsi="Times New Roman" w:cs="Times New Roman"/>
          <w:sz w:val="24"/>
          <w:szCs w:val="24"/>
        </w:rPr>
        <w:t>ю</w:t>
      </w:r>
      <w:r w:rsidR="00D94D79">
        <w:rPr>
          <w:rFonts w:ascii="Times New Roman" w:hAnsi="Times New Roman" w:cs="Times New Roman"/>
          <w:sz w:val="24"/>
          <w:szCs w:val="24"/>
        </w:rPr>
        <w:t xml:space="preserve"> авторскую презентацию-тренажер </w:t>
      </w:r>
      <w:r w:rsidR="00D94D79" w:rsidRPr="007652A8">
        <w:rPr>
          <w:rFonts w:ascii="Times New Roman" w:hAnsi="Times New Roman" w:cs="Times New Roman"/>
          <w:sz w:val="24"/>
          <w:szCs w:val="24"/>
        </w:rPr>
        <w:t>«</w:t>
      </w:r>
      <w:r w:rsidR="0086303F">
        <w:rPr>
          <w:rFonts w:ascii="Times New Roman" w:hAnsi="Times New Roman" w:cs="Times New Roman"/>
          <w:sz w:val="24"/>
          <w:szCs w:val="24"/>
        </w:rPr>
        <w:t>Поиграем с Чиполлино!»  по лексической теме «</w:t>
      </w:r>
      <w:r w:rsidR="00D94D79" w:rsidRPr="007652A8">
        <w:rPr>
          <w:rFonts w:ascii="Times New Roman" w:hAnsi="Times New Roman" w:cs="Times New Roman"/>
          <w:sz w:val="24"/>
          <w:szCs w:val="24"/>
        </w:rPr>
        <w:t>Овощи. Фрукты »</w:t>
      </w:r>
    </w:p>
    <w:p w:rsidR="00D94D79" w:rsidRDefault="0086303F" w:rsidP="00CE39D5">
      <w:pPr>
        <w:pStyle w:val="1"/>
        <w:shd w:val="clear" w:color="auto" w:fill="auto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Данную презентацию можно использовать в работе с дошкольниками и младшими школьниками как на логопедических занятиях, так и в работе учителя начальных классов, например на уроках «окружающий мир».</w:t>
      </w:r>
    </w:p>
    <w:p w:rsidR="0086303F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презентация направлена на развитие высших психических функций учащихся (восприятия, внимания, памяти, мышления, речи), самоконтроля, способствует повышению учебной мотивации.</w:t>
      </w:r>
    </w:p>
    <w:p w:rsidR="0086303F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</w:p>
    <w:p w:rsidR="0086303F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</w:p>
    <w:p w:rsidR="0086303F" w:rsidRPr="00CE39D5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b/>
          <w:sz w:val="24"/>
          <w:szCs w:val="24"/>
        </w:rPr>
      </w:pPr>
      <w:r w:rsidRPr="00CE39D5">
        <w:rPr>
          <w:rFonts w:ascii="Times New Roman" w:hAnsi="Times New Roman" w:cs="Times New Roman"/>
          <w:b/>
          <w:sz w:val="24"/>
          <w:szCs w:val="24"/>
        </w:rPr>
        <w:t xml:space="preserve">Инструкция работы с презентацией: </w:t>
      </w:r>
    </w:p>
    <w:p w:rsidR="0086303F" w:rsidRPr="0086303F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  <w:r w:rsidRPr="0086303F">
        <w:rPr>
          <w:rFonts w:ascii="Times New Roman" w:hAnsi="Times New Roman" w:cs="Times New Roman"/>
          <w:sz w:val="24"/>
          <w:szCs w:val="24"/>
        </w:rPr>
        <w:t xml:space="preserve"> Слайд 1: Титульный лист. </w:t>
      </w:r>
    </w:p>
    <w:p w:rsidR="0086303F" w:rsidRPr="0086303F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  <w:r w:rsidRPr="0086303F">
        <w:rPr>
          <w:rFonts w:ascii="Times New Roman" w:hAnsi="Times New Roman" w:cs="Times New Roman"/>
          <w:sz w:val="24"/>
          <w:szCs w:val="24"/>
        </w:rPr>
        <w:t xml:space="preserve"> Слайд 2-4: Задание на выявление общих знаний по теме «Овощи. Фрукты»  – подтверждение верности ответа  осуществляется по направленному щелчку на картинку. </w:t>
      </w:r>
    </w:p>
    <w:p w:rsidR="0086303F" w:rsidRPr="0086303F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  <w:r w:rsidRPr="0086303F">
        <w:rPr>
          <w:rFonts w:ascii="Times New Roman" w:hAnsi="Times New Roman" w:cs="Times New Roman"/>
          <w:sz w:val="24"/>
          <w:szCs w:val="24"/>
        </w:rPr>
        <w:t xml:space="preserve"> Слайд 5-7: Задания на развитие зрительного восприятия, внимания, мышления - подтверждение верности ответа  осуществляется по направленному щелчку на картинку (слайд 5), на  управляющую кнопку «проверка» (слайд 6-7). </w:t>
      </w:r>
    </w:p>
    <w:p w:rsidR="0086303F" w:rsidRPr="0086303F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  <w:r w:rsidRPr="0086303F">
        <w:rPr>
          <w:rFonts w:ascii="Times New Roman" w:hAnsi="Times New Roman" w:cs="Times New Roman"/>
          <w:sz w:val="24"/>
          <w:szCs w:val="24"/>
        </w:rPr>
        <w:t xml:space="preserve"> Слайд 8-11: Задания на развитие зрительной произвольной памяти - подтверждение верности ответа  осуществляется по направленному щелчку  на  управляющую кнопку «проверка». </w:t>
      </w:r>
    </w:p>
    <w:p w:rsidR="0086303F" w:rsidRPr="0086303F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  <w:r w:rsidRPr="0086303F">
        <w:rPr>
          <w:rFonts w:ascii="Times New Roman" w:hAnsi="Times New Roman" w:cs="Times New Roman"/>
          <w:sz w:val="24"/>
          <w:szCs w:val="24"/>
        </w:rPr>
        <w:t xml:space="preserve"> Слайд 12: Задания на развитие зрительного восприятия, внимания,  - подтверждение верности ответа  осуществляется по направленному щелчку на  управляющую кнопку «проверка».   </w:t>
      </w:r>
    </w:p>
    <w:p w:rsidR="0086303F" w:rsidRPr="0086303F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  <w:r w:rsidRPr="0086303F">
        <w:rPr>
          <w:rFonts w:ascii="Times New Roman" w:hAnsi="Times New Roman" w:cs="Times New Roman"/>
          <w:sz w:val="24"/>
          <w:szCs w:val="24"/>
        </w:rPr>
        <w:t xml:space="preserve"> Слайд 13-15: Игра «Четвертый лишний». Задания на развитие  мышления - подтверждение верности ответа  осуществляется по направленному щелчку на картинку-ответ.</w:t>
      </w:r>
    </w:p>
    <w:p w:rsidR="0086303F" w:rsidRPr="0086303F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  <w:r w:rsidRPr="0086303F">
        <w:rPr>
          <w:rFonts w:ascii="Times New Roman" w:hAnsi="Times New Roman" w:cs="Times New Roman"/>
          <w:sz w:val="24"/>
          <w:szCs w:val="24"/>
        </w:rPr>
        <w:t xml:space="preserve"> Слайд 16-18:  Задания на развитие  операций мышления (анализ, классификация) - подтверждение верности ответа  осуществляется по направленному щелчку на картинку-ответ.</w:t>
      </w:r>
    </w:p>
    <w:p w:rsidR="0086303F" w:rsidRPr="0086303F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  <w:r w:rsidRPr="0086303F">
        <w:rPr>
          <w:rFonts w:ascii="Times New Roman" w:hAnsi="Times New Roman" w:cs="Times New Roman"/>
          <w:sz w:val="24"/>
          <w:szCs w:val="24"/>
        </w:rPr>
        <w:t xml:space="preserve"> Слайд 19-22:   Задания на развитие  речи - подтверждение верности ответа  осуществляется по направленному щелчку на картинку-ответ (слайд 19-21), на  управляющую кнопку «задание» и «проверка» (слайд 22). </w:t>
      </w:r>
    </w:p>
    <w:p w:rsidR="0086303F" w:rsidRPr="0086303F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  <w:r w:rsidRPr="0086303F">
        <w:rPr>
          <w:rFonts w:ascii="Times New Roman" w:hAnsi="Times New Roman" w:cs="Times New Roman"/>
          <w:sz w:val="24"/>
          <w:szCs w:val="24"/>
        </w:rPr>
        <w:t>Слайд 23: Оценка деятельности.</w:t>
      </w:r>
    </w:p>
    <w:p w:rsidR="0086303F" w:rsidRPr="0086303F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  <w:r w:rsidRPr="0086303F">
        <w:rPr>
          <w:rFonts w:ascii="Times New Roman" w:hAnsi="Times New Roman" w:cs="Times New Roman"/>
          <w:sz w:val="24"/>
          <w:szCs w:val="24"/>
        </w:rPr>
        <w:t>Слайд 24: Содержание.</w:t>
      </w:r>
    </w:p>
    <w:p w:rsidR="0086303F" w:rsidRPr="0086303F" w:rsidRDefault="0086303F" w:rsidP="00CE39D5">
      <w:pPr>
        <w:pStyle w:val="1"/>
        <w:spacing w:after="120"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  <w:r w:rsidRPr="0086303F">
        <w:rPr>
          <w:rFonts w:ascii="Times New Roman" w:hAnsi="Times New Roman" w:cs="Times New Roman"/>
          <w:sz w:val="24"/>
          <w:szCs w:val="24"/>
        </w:rPr>
        <w:t>Слайд 25: Технические характеристики презентации.</w:t>
      </w:r>
    </w:p>
    <w:p w:rsidR="0086303F" w:rsidRDefault="0086303F" w:rsidP="00D94D79">
      <w:pPr>
        <w:pStyle w:val="1"/>
        <w:shd w:val="clear" w:color="auto" w:fill="auto"/>
        <w:spacing w:line="240" w:lineRule="auto"/>
        <w:ind w:left="60" w:right="40" w:firstLine="709"/>
        <w:rPr>
          <w:rFonts w:ascii="Times New Roman" w:hAnsi="Times New Roman" w:cs="Times New Roman"/>
          <w:sz w:val="24"/>
          <w:szCs w:val="24"/>
        </w:rPr>
      </w:pPr>
    </w:p>
    <w:p w:rsidR="00D94D79" w:rsidRDefault="00D94D79" w:rsidP="00F20C49">
      <w:pPr>
        <w:pStyle w:val="1"/>
        <w:shd w:val="clear" w:color="auto" w:fill="auto"/>
        <w:spacing w:line="240" w:lineRule="auto"/>
        <w:ind w:left="60" w:right="4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20C49" w:rsidRDefault="00F20C49" w:rsidP="00F20C49">
      <w:pPr>
        <w:pStyle w:val="1"/>
        <w:shd w:val="clear" w:color="auto" w:fill="auto"/>
        <w:spacing w:line="240" w:lineRule="auto"/>
        <w:ind w:left="60" w:right="4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20C49" w:rsidRDefault="0086303F" w:rsidP="00F20C49">
      <w:pPr>
        <w:pStyle w:val="1"/>
        <w:shd w:val="clear" w:color="auto" w:fill="auto"/>
        <w:spacing w:line="240" w:lineRule="auto"/>
        <w:ind w:left="60" w:right="4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519F" w:rsidRDefault="003D519F" w:rsidP="00F20C49">
      <w:pPr>
        <w:pStyle w:val="1"/>
        <w:shd w:val="clear" w:color="auto" w:fill="auto"/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</w:p>
    <w:p w:rsidR="007652A8" w:rsidRPr="00CE39D5" w:rsidRDefault="007652A8" w:rsidP="00CE39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2A8" w:rsidRPr="007652A8" w:rsidRDefault="007652A8" w:rsidP="00425B5B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462C4" w:rsidRPr="007652A8" w:rsidRDefault="000462C4" w:rsidP="007652A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462C4" w:rsidRPr="007652A8" w:rsidSect="007652A8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DC4" w:rsidRDefault="001F0DC4" w:rsidP="007C7C3B">
      <w:pPr>
        <w:spacing w:after="0" w:line="240" w:lineRule="auto"/>
      </w:pPr>
      <w:r>
        <w:separator/>
      </w:r>
    </w:p>
  </w:endnote>
  <w:endnote w:type="continuationSeparator" w:id="1">
    <w:p w:rsidR="001F0DC4" w:rsidRDefault="001F0DC4" w:rsidP="007C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40574"/>
      <w:docPartObj>
        <w:docPartGallery w:val="Page Numbers (Bottom of Page)"/>
        <w:docPartUnique/>
      </w:docPartObj>
    </w:sdtPr>
    <w:sdtContent>
      <w:p w:rsidR="007C7C3B" w:rsidRDefault="001F095B">
        <w:pPr>
          <w:pStyle w:val="ac"/>
          <w:jc w:val="right"/>
        </w:pPr>
        <w:fldSimple w:instr=" PAGE   \* MERGEFORMAT ">
          <w:r w:rsidR="00CE39D5">
            <w:rPr>
              <w:noProof/>
            </w:rPr>
            <w:t>1</w:t>
          </w:r>
        </w:fldSimple>
      </w:p>
    </w:sdtContent>
  </w:sdt>
  <w:p w:rsidR="007C7C3B" w:rsidRDefault="007C7C3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DC4" w:rsidRDefault="001F0DC4" w:rsidP="007C7C3B">
      <w:pPr>
        <w:spacing w:after="0" w:line="240" w:lineRule="auto"/>
      </w:pPr>
      <w:r>
        <w:separator/>
      </w:r>
    </w:p>
  </w:footnote>
  <w:footnote w:type="continuationSeparator" w:id="1">
    <w:p w:rsidR="001F0DC4" w:rsidRDefault="001F0DC4" w:rsidP="007C7C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01B67"/>
    <w:multiLevelType w:val="hybridMultilevel"/>
    <w:tmpl w:val="C2D4F8E2"/>
    <w:lvl w:ilvl="0" w:tplc="5400EC10">
      <w:start w:val="1"/>
      <w:numFmt w:val="decimal"/>
      <w:lvlText w:val="%1."/>
      <w:lvlJc w:val="left"/>
      <w:pPr>
        <w:ind w:left="1774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">
    <w:nsid w:val="292E7B15"/>
    <w:multiLevelType w:val="hybridMultilevel"/>
    <w:tmpl w:val="4156E29C"/>
    <w:lvl w:ilvl="0" w:tplc="2BD02A1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23EF"/>
    <w:rsid w:val="000462C4"/>
    <w:rsid w:val="00075AC7"/>
    <w:rsid w:val="000D5311"/>
    <w:rsid w:val="000D5E60"/>
    <w:rsid w:val="001530E0"/>
    <w:rsid w:val="001D3841"/>
    <w:rsid w:val="001F095B"/>
    <w:rsid w:val="001F0DC4"/>
    <w:rsid w:val="001F685D"/>
    <w:rsid w:val="00276BA3"/>
    <w:rsid w:val="002A7A0D"/>
    <w:rsid w:val="00370CC1"/>
    <w:rsid w:val="0037318A"/>
    <w:rsid w:val="003D519F"/>
    <w:rsid w:val="003F2549"/>
    <w:rsid w:val="00425B5B"/>
    <w:rsid w:val="00445DCA"/>
    <w:rsid w:val="005023EF"/>
    <w:rsid w:val="00571769"/>
    <w:rsid w:val="007652A8"/>
    <w:rsid w:val="007C7C3B"/>
    <w:rsid w:val="007D590B"/>
    <w:rsid w:val="00815B53"/>
    <w:rsid w:val="0086303F"/>
    <w:rsid w:val="00870393"/>
    <w:rsid w:val="00907BF3"/>
    <w:rsid w:val="0095413E"/>
    <w:rsid w:val="00956A0D"/>
    <w:rsid w:val="009C55C8"/>
    <w:rsid w:val="00A61DA7"/>
    <w:rsid w:val="00AA0C89"/>
    <w:rsid w:val="00BD6DB0"/>
    <w:rsid w:val="00C01651"/>
    <w:rsid w:val="00C87BED"/>
    <w:rsid w:val="00CA3998"/>
    <w:rsid w:val="00CC2B6B"/>
    <w:rsid w:val="00CE39D5"/>
    <w:rsid w:val="00D907C6"/>
    <w:rsid w:val="00D94D79"/>
    <w:rsid w:val="00DF6132"/>
    <w:rsid w:val="00EA7B72"/>
    <w:rsid w:val="00F20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2C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462C4"/>
    <w:rPr>
      <w:color w:val="0000FF" w:themeColor="hyperlink"/>
      <w:u w:val="single"/>
    </w:rPr>
  </w:style>
  <w:style w:type="character" w:customStyle="1" w:styleId="a5">
    <w:name w:val="Основной текст_"/>
    <w:basedOn w:val="a0"/>
    <w:link w:val="1"/>
    <w:rsid w:val="00AA0C89"/>
    <w:rPr>
      <w:sz w:val="19"/>
      <w:szCs w:val="19"/>
      <w:shd w:val="clear" w:color="auto" w:fill="FFFFFF"/>
    </w:rPr>
  </w:style>
  <w:style w:type="character" w:customStyle="1" w:styleId="a6">
    <w:name w:val="Основной текст + Курсив"/>
    <w:basedOn w:val="a5"/>
    <w:rsid w:val="00AA0C89"/>
    <w:rPr>
      <w:i/>
      <w:iCs/>
      <w:spacing w:val="0"/>
    </w:rPr>
  </w:style>
  <w:style w:type="paragraph" w:customStyle="1" w:styleId="1">
    <w:name w:val="Основной текст1"/>
    <w:basedOn w:val="a"/>
    <w:link w:val="a5"/>
    <w:rsid w:val="00AA0C89"/>
    <w:pPr>
      <w:shd w:val="clear" w:color="auto" w:fill="FFFFFF"/>
      <w:spacing w:after="0" w:line="221" w:lineRule="exact"/>
      <w:jc w:val="both"/>
    </w:pPr>
    <w:rPr>
      <w:sz w:val="19"/>
      <w:szCs w:val="19"/>
    </w:rPr>
  </w:style>
  <w:style w:type="character" w:customStyle="1" w:styleId="3pt">
    <w:name w:val="Основной текст + Интервал 3 pt"/>
    <w:basedOn w:val="a5"/>
    <w:rsid w:val="00AA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3">
    <w:name w:val="Основной текст (3)"/>
    <w:basedOn w:val="a0"/>
    <w:rsid w:val="00AA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7">
    <w:name w:val="Основной текст + Полужирный"/>
    <w:basedOn w:val="a5"/>
    <w:rsid w:val="00AA0C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8">
    <w:name w:val="Balloon Text"/>
    <w:basedOn w:val="a"/>
    <w:link w:val="a9"/>
    <w:uiPriority w:val="99"/>
    <w:semiHidden/>
    <w:unhideWhenUsed/>
    <w:rsid w:val="00F20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0C4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7C7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C7C3B"/>
  </w:style>
  <w:style w:type="paragraph" w:styleId="ac">
    <w:name w:val="footer"/>
    <w:basedOn w:val="a"/>
    <w:link w:val="ad"/>
    <w:uiPriority w:val="99"/>
    <w:unhideWhenUsed/>
    <w:rsid w:val="007C7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C7C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SPb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Логопед</dc:creator>
  <cp:keywords/>
  <dc:description/>
  <cp:lastModifiedBy>Пользователь</cp:lastModifiedBy>
  <cp:revision>31</cp:revision>
  <cp:lastPrinted>2013-02-26T13:19:00Z</cp:lastPrinted>
  <dcterms:created xsi:type="dcterms:W3CDTF">2012-12-12T08:04:00Z</dcterms:created>
  <dcterms:modified xsi:type="dcterms:W3CDTF">2013-10-16T10:46:00Z</dcterms:modified>
</cp:coreProperties>
</file>